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0047604D"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BB7A72">
        <w:rPr>
          <w:rFonts w:ascii="ＭＳ ゴシック" w:eastAsia="ＭＳ ゴシック" w:hAnsi="ＭＳ ゴシック" w:hint="eastAsia"/>
          <w:color w:val="000000" w:themeColor="text1"/>
        </w:rPr>
        <w:t>リサーチ・イシュー</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BB7A72" w:rsidRPr="00BB7A72">
        <w:rPr>
          <w:rFonts w:ascii="Times New Roman" w:hAnsi="Times New Roman"/>
          <w:color w:val="000000" w:themeColor="text1"/>
          <w:sz w:val="18"/>
          <w:szCs w:val="18"/>
        </w:rPr>
        <w:t>Research</w:t>
      </w:r>
      <w:r w:rsidR="005D43C9">
        <w:rPr>
          <w:rFonts w:ascii="Times New Roman" w:hAnsi="Times New Roman"/>
          <w:color w:val="000000" w:themeColor="text1"/>
          <w:sz w:val="18"/>
          <w:szCs w:val="18"/>
        </w:rPr>
        <w:t xml:space="preserve"> i</w:t>
      </w:r>
      <w:r w:rsidR="00BB7A72" w:rsidRPr="00BB7A72">
        <w:rPr>
          <w:rFonts w:ascii="Times New Roman" w:hAnsi="Times New Roman"/>
          <w:color w:val="000000" w:themeColor="text1"/>
          <w:sz w:val="18"/>
          <w:szCs w:val="18"/>
        </w:rPr>
        <w:t>ssues</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4B4E42">
        <w:rPr>
          <w:rFonts w:ascii="Times New Roman" w:hAnsi="Times New Roman"/>
          <w:color w:val="000000" w:themeColor="text1"/>
          <w:sz w:val="18"/>
          <w:szCs w:val="18"/>
        </w:rPr>
        <w:t>&amp;</w:t>
      </w:r>
      <w:r w:rsidR="004B4E42"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7F1397">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12C0C649"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12C4307E" w:rsidR="00965C47" w:rsidRPr="00D86829" w:rsidRDefault="00BB7A72" w:rsidP="008462F6">
      <w:pPr>
        <w:ind w:firstLineChars="100" w:firstLine="195"/>
        <w:rPr>
          <w:rFonts w:ascii="Times New Roman" w:hAnsi="Times New Roman"/>
          <w:color w:val="000000" w:themeColor="text1"/>
          <w:sz w:val="20"/>
        </w:rPr>
      </w:pPr>
      <w:r w:rsidRPr="00BB7A72">
        <w:rPr>
          <w:rFonts w:hint="eastAsia"/>
          <w:color w:val="000000" w:themeColor="text1"/>
          <w:sz w:val="20"/>
        </w:rPr>
        <w:t>リサーチ・イシューは，産業界と学界との相互連携を促進するために，新し</w:t>
      </w:r>
      <w:r w:rsidRPr="00D86829">
        <w:rPr>
          <w:rFonts w:ascii="Times New Roman" w:hAnsi="Times New Roman" w:hint="eastAsia"/>
          <w:color w:val="000000" w:themeColor="text1"/>
          <w:sz w:val="20"/>
        </w:rPr>
        <w:t>い技術や社会的課題に対して人間工学として取り組むべき研究課題を論述したものとする．課題の背景，課題の指摘，期待される研究成果，予想される困難などを記述するものとする．抄録を含め，刷上り</w:t>
      </w:r>
      <w:r w:rsidRPr="00D86829">
        <w:rPr>
          <w:rFonts w:ascii="Times New Roman" w:hAnsi="Times New Roman" w:hint="eastAsia"/>
          <w:color w:val="000000" w:themeColor="text1"/>
          <w:sz w:val="20"/>
        </w:rPr>
        <w:t>4</w:t>
      </w:r>
      <w:r w:rsidRPr="00D86829">
        <w:rPr>
          <w:rFonts w:ascii="Times New Roman" w:hAnsi="Times New Roman" w:hint="eastAsia"/>
          <w:color w:val="000000" w:themeColor="text1"/>
          <w:sz w:val="20"/>
        </w:rPr>
        <w:t>ページ以内</w:t>
      </w:r>
      <w:r w:rsidR="00E12248">
        <w:rPr>
          <w:rFonts w:ascii="Times New Roman" w:hAnsi="Times New Roman" w:hint="eastAsia"/>
          <w:color w:val="000000" w:themeColor="text1"/>
          <w:sz w:val="20"/>
        </w:rPr>
        <w:t>を目安</w:t>
      </w:r>
      <w:r w:rsidRPr="00D86829">
        <w:rPr>
          <w:rFonts w:ascii="Times New Roman" w:hAnsi="Times New Roman" w:hint="eastAsia"/>
          <w:color w:val="000000" w:themeColor="text1"/>
          <w:sz w:val="20"/>
        </w:rPr>
        <w:t>とする．</w:t>
      </w:r>
      <w:r w:rsidR="00157ED6" w:rsidRPr="00D86829" w:rsidDel="00157ED6">
        <w:rPr>
          <w:rFonts w:ascii="Times New Roman" w:hAnsi="Times New Roman" w:hint="eastAsia"/>
          <w:color w:val="000000" w:themeColor="text1"/>
          <w:sz w:val="20"/>
        </w:rPr>
        <w:t xml:space="preserve"> </w:t>
      </w:r>
    </w:p>
    <w:p w14:paraId="398F4BC9" w14:textId="2BEDD7AB" w:rsidR="00811D34" w:rsidRPr="00D86829" w:rsidRDefault="00186034" w:rsidP="008462F6">
      <w:pPr>
        <w:ind w:firstLineChars="100" w:firstLine="195"/>
        <w:rPr>
          <w:rFonts w:ascii="Times New Roman" w:hAnsi="Times New Roman"/>
          <w:color w:val="000000" w:themeColor="text1"/>
          <w:sz w:val="20"/>
        </w:rPr>
      </w:pPr>
      <w:r w:rsidRPr="00D86829">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D86829">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D86829">
        <w:rPr>
          <w:rFonts w:ascii="Times New Roman" w:hAnsi="Times New Roman" w:hint="eastAsia"/>
          <w:color w:val="000000" w:themeColor="text1"/>
          <w:sz w:val="20"/>
        </w:rPr>
        <w:t>，</w:t>
      </w:r>
      <w:r w:rsidR="00811D34" w:rsidRPr="00D86829">
        <w:rPr>
          <w:rFonts w:ascii="Times New Roman" w:hAnsi="Times New Roman" w:hint="eastAsia"/>
          <w:color w:val="000000" w:themeColor="text1"/>
          <w:sz w:val="20"/>
        </w:rPr>
        <w:t>など）カタカナ表記とする．文章の区切りの句点には「．」を</w:t>
      </w:r>
      <w:r w:rsidR="00682A70" w:rsidRPr="00D86829">
        <w:rPr>
          <w:rFonts w:ascii="Times New Roman" w:hAnsi="Times New Roman" w:hint="eastAsia"/>
          <w:color w:val="000000" w:themeColor="text1"/>
          <w:sz w:val="20"/>
        </w:rPr>
        <w:t>，</w:t>
      </w:r>
      <w:r w:rsidR="00811D34" w:rsidRPr="00D86829">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088390E0" w:rsidR="00186034" w:rsidRPr="00D86829" w:rsidRDefault="00BB7A72" w:rsidP="008462F6">
      <w:pPr>
        <w:ind w:firstLineChars="100" w:firstLine="195"/>
        <w:rPr>
          <w:rFonts w:ascii="Times New Roman" w:hAnsi="Times New Roman"/>
          <w:color w:val="000000" w:themeColor="text1"/>
          <w:sz w:val="20"/>
        </w:rPr>
      </w:pPr>
      <w:r w:rsidRPr="00D86829">
        <w:rPr>
          <w:rFonts w:ascii="Times New Roman" w:hAnsi="Times New Roman"/>
          <w:noProof/>
          <w:color w:val="000000" w:themeColor="text1"/>
          <w:sz w:val="20"/>
        </w:rPr>
        <mc:AlternateContent>
          <mc:Choice Requires="wpg">
            <w:drawing>
              <wp:anchor distT="0" distB="0" distL="114300" distR="114300" simplePos="0" relativeHeight="251666432" behindDoc="0" locked="0" layoutInCell="1" allowOverlap="1" wp14:anchorId="1FF029FE" wp14:editId="675979BE">
                <wp:simplePos x="0" y="0"/>
                <wp:positionH relativeFrom="column">
                  <wp:posOffset>90805</wp:posOffset>
                </wp:positionH>
                <wp:positionV relativeFrom="paragraph">
                  <wp:posOffset>383540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7.15pt;margin-top:30.2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D86829">
        <w:rPr>
          <w:rFonts w:ascii="Times New Roman" w:hAnsi="Times New Roman" w:hint="eastAsia"/>
          <w:color w:val="000000" w:themeColor="text1"/>
          <w:sz w:val="20"/>
        </w:rPr>
        <w:t>また，書籍・雑誌などの図表を引用するときは，必ず出典を明記する．個人を特定できる写真を使用する</w:t>
      </w:r>
      <w:r w:rsidR="00186034" w:rsidRPr="00D86829">
        <w:rPr>
          <w:rFonts w:ascii="Times New Roman" w:hAnsi="Times New Roman" w:hint="eastAsia"/>
          <w:color w:val="000000" w:themeColor="text1"/>
          <w:sz w:val="20"/>
        </w:rPr>
        <w:t>際には，当該者に肖像権の承諾を得た旨を図のキャプションに明記すること．</w:t>
      </w:r>
    </w:p>
    <w:p w14:paraId="4C15FD9C" w14:textId="2C581326" w:rsidR="00905AEF" w:rsidRPr="00FB1063" w:rsidRDefault="00905AEF" w:rsidP="007764FA">
      <w:pPr>
        <w:ind w:firstLineChars="100" w:firstLine="195"/>
        <w:rPr>
          <w:color w:val="000000" w:themeColor="text1"/>
          <w:sz w:val="20"/>
        </w:rPr>
      </w:pPr>
      <w:r w:rsidRPr="00D86829">
        <w:rPr>
          <w:rFonts w:ascii="Times New Roman" w:hAnsi="Times New Roman"/>
          <w:color w:val="000000" w:themeColor="text1"/>
          <w:sz w:val="20"/>
        </w:rPr>
        <w:t>英文タイトル</w:t>
      </w:r>
      <w:r w:rsidR="00985EFD" w:rsidRPr="00D86829">
        <w:rPr>
          <w:rFonts w:ascii="Times New Roman" w:hAnsi="Times New Roman"/>
          <w:color w:val="000000" w:themeColor="text1"/>
          <w:sz w:val="20"/>
        </w:rPr>
        <w:t>の大文字・小文字の使い方（キャピタライゼ</w:t>
      </w:r>
      <w:r w:rsidR="007D0A9F" w:rsidRPr="00D86829">
        <w:rPr>
          <w:rFonts w:ascii="Times New Roman" w:hAnsi="Times New Roman"/>
          <w:color w:val="000000" w:themeColor="text1"/>
          <w:sz w:val="20"/>
        </w:rPr>
        <w:t>ーション・ルール）は，原則，各単語の頭文字を大文字にする．ただし，冠詞（</w:t>
      </w:r>
      <w:r w:rsidR="007D0A9F" w:rsidRPr="00D86829">
        <w:rPr>
          <w:rFonts w:ascii="Times New Roman" w:hAnsi="Times New Roman" w:hint="eastAsia"/>
          <w:color w:val="000000" w:themeColor="text1"/>
          <w:sz w:val="20"/>
        </w:rPr>
        <w:t>a, the</w:t>
      </w:r>
      <w:r w:rsidR="007D0A9F" w:rsidRPr="00D86829">
        <w:rPr>
          <w:rFonts w:ascii="Times New Roman" w:hAnsi="Times New Roman"/>
          <w:color w:val="000000" w:themeColor="text1"/>
          <w:sz w:val="20"/>
        </w:rPr>
        <w:t>），接続詞（</w:t>
      </w:r>
      <w:r w:rsidR="007D0A9F" w:rsidRPr="00D86829">
        <w:rPr>
          <w:rFonts w:ascii="Times New Roman" w:hAnsi="Times New Roman" w:hint="eastAsia"/>
          <w:color w:val="000000" w:themeColor="text1"/>
          <w:sz w:val="20"/>
        </w:rPr>
        <w:t xml:space="preserve">and, or, but, not, </w:t>
      </w:r>
      <w:r w:rsidR="007D0A9F" w:rsidRPr="00D86829">
        <w:rPr>
          <w:rFonts w:ascii="Times New Roman" w:hAnsi="Times New Roman"/>
          <w:color w:val="000000" w:themeColor="text1"/>
          <w:sz w:val="20"/>
        </w:rPr>
        <w:t xml:space="preserve">for, if, </w:t>
      </w:r>
      <w:r w:rsidR="007D0A9F" w:rsidRPr="00D86829">
        <w:rPr>
          <w:rFonts w:ascii="Times New Roman" w:hAnsi="Times New Roman" w:hint="eastAsia"/>
          <w:color w:val="000000" w:themeColor="text1"/>
          <w:sz w:val="20"/>
        </w:rPr>
        <w:t xml:space="preserve">while, </w:t>
      </w:r>
      <w:r w:rsidR="007D0A9F" w:rsidRPr="00D86829">
        <w:rPr>
          <w:rFonts w:ascii="Times New Roman" w:hAnsi="Times New Roman"/>
          <w:color w:val="000000" w:themeColor="text1"/>
          <w:sz w:val="20"/>
        </w:rPr>
        <w:t>since</w:t>
      </w:r>
      <w:r w:rsidR="007D0A9F" w:rsidRPr="00D86829">
        <w:rPr>
          <w:rFonts w:ascii="Times New Roman" w:hAnsi="Times New Roman" w:hint="eastAsia"/>
          <w:color w:val="000000" w:themeColor="text1"/>
          <w:sz w:val="20"/>
        </w:rPr>
        <w:t>など</w:t>
      </w:r>
      <w:r w:rsidR="007D0A9F" w:rsidRPr="00D86829">
        <w:rPr>
          <w:rFonts w:ascii="Times New Roman" w:hAnsi="Times New Roman"/>
          <w:color w:val="000000" w:themeColor="text1"/>
          <w:sz w:val="20"/>
        </w:rPr>
        <w:t>），前置詞や不定詞（</w:t>
      </w:r>
      <w:r w:rsidR="007D0A9F" w:rsidRPr="00D86829">
        <w:rPr>
          <w:rFonts w:ascii="Times New Roman" w:hAnsi="Times New Roman" w:hint="eastAsia"/>
          <w:color w:val="000000" w:themeColor="text1"/>
          <w:sz w:val="20"/>
        </w:rPr>
        <w:t>at, to</w:t>
      </w:r>
      <w:r w:rsidR="007D0A9F" w:rsidRPr="00D86829">
        <w:rPr>
          <w:rFonts w:ascii="Times New Roman" w:hAnsi="Times New Roman" w:hint="eastAsia"/>
          <w:color w:val="000000" w:themeColor="text1"/>
          <w:sz w:val="20"/>
        </w:rPr>
        <w:t>など</w:t>
      </w:r>
      <w:r w:rsidR="007D0A9F" w:rsidRPr="00D86829">
        <w:rPr>
          <w:rFonts w:ascii="Times New Roman" w:hAnsi="Times New Roman"/>
          <w:color w:val="000000" w:themeColor="text1"/>
          <w:sz w:val="20"/>
        </w:rPr>
        <w:t>）は頭文字を小文字にする．英文氏名については，</w:t>
      </w:r>
      <w:r w:rsidR="00A86476" w:rsidRPr="00D86829">
        <w:rPr>
          <w:rFonts w:ascii="Times New Roman" w:hAnsi="Times New Roman"/>
          <w:color w:val="000000" w:themeColor="text1"/>
          <w:sz w:val="20"/>
        </w:rPr>
        <w:t>姓</w:t>
      </w:r>
      <w:r w:rsidR="00747280" w:rsidRPr="00D86829">
        <w:rPr>
          <w:rFonts w:ascii="Times New Roman" w:hAnsi="Times New Roman" w:hint="eastAsia"/>
          <w:color w:val="000000" w:themeColor="text1"/>
          <w:sz w:val="20"/>
        </w:rPr>
        <w:t>(Family name</w:t>
      </w:r>
      <w:r w:rsidR="00747280" w:rsidRPr="00D86829">
        <w:rPr>
          <w:rFonts w:ascii="Times New Roman" w:hAnsi="Times New Roman"/>
          <w:color w:val="000000" w:themeColor="text1"/>
          <w:sz w:val="20"/>
        </w:rPr>
        <w:t>)</w:t>
      </w:r>
      <w:r w:rsidR="007D0A9F" w:rsidRPr="00D86829">
        <w:rPr>
          <w:rFonts w:ascii="Times New Roman" w:hAnsi="Times New Roman"/>
          <w:color w:val="000000" w:themeColor="text1"/>
          <w:sz w:val="20"/>
        </w:rPr>
        <w:t>のみ大文字</w:t>
      </w:r>
      <w:r w:rsidR="007D0A9F" w:rsidRPr="00FB1063">
        <w:rPr>
          <w:color w:val="000000" w:themeColor="text1"/>
          <w:sz w:val="20"/>
        </w:rPr>
        <w:t>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w:t>
      </w:r>
      <w:r w:rsidR="00593DAC" w:rsidRPr="00FB1063">
        <w:rPr>
          <w:rFonts w:hint="eastAsia"/>
          <w:color w:val="000000" w:themeColor="text1"/>
          <w:sz w:val="20"/>
        </w:rPr>
        <w:lastRenderedPageBreak/>
        <w:t>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50107610" w:rsidR="00186034" w:rsidRPr="00FB1063" w:rsidRDefault="00F07FAB" w:rsidP="00D86829">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4760D76F"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w:t>
      </w:r>
      <w:r w:rsidR="005C74F6" w:rsidRPr="00FB1063">
        <w:rPr>
          <w:rFonts w:hint="eastAsia"/>
          <w:color w:val="000000" w:themeColor="text1"/>
          <w:sz w:val="20"/>
          <w:szCs w:val="20"/>
        </w:rPr>
        <w:t>一等は編集委員会が行う</w:t>
      </w:r>
      <w:r w:rsidR="00FD441A" w:rsidRPr="00FD441A">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4D57A651" w14:textId="450B7932" w:rsidR="003B4449" w:rsidRPr="00FB1063" w:rsidRDefault="00BB7A72" w:rsidP="008462F6">
      <w:pPr>
        <w:ind w:firstLineChars="100" w:firstLine="195"/>
        <w:rPr>
          <w:rFonts w:ascii="Times New Roman" w:hAnsi="Times New Roman"/>
          <w:color w:val="000000" w:themeColor="text1"/>
          <w:sz w:val="20"/>
          <w:szCs w:val="20"/>
        </w:rPr>
      </w:pPr>
      <w:r w:rsidRPr="00BB7A72">
        <w:rPr>
          <w:rFonts w:ascii="Times New Roman" w:hAnsi="Times New Roman" w:hint="eastAsia"/>
          <w:color w:val="000000" w:themeColor="text1"/>
          <w:sz w:val="20"/>
          <w:szCs w:val="20"/>
        </w:rPr>
        <w:t>リサーチ・イシューを本学会では「産業界と学界との相互連携を促進するために，新しい技術や社会的課題に対して人間工学として取り組むべき研究課題を論述したものとする．課題の背景，課題の指摘，期待される研究成果，予想される困難などを記述するもの．」と位置づけており，下記の基準で主査・副査は論文の評価を行う．掲載の採否は，この評価に基づき，編集委員会で判断する．その際に，指摘事項が発生する場合がある．</w:t>
      </w:r>
    </w:p>
    <w:p w14:paraId="369446D8" w14:textId="5249D097" w:rsidR="006B7890" w:rsidRDefault="006B7890" w:rsidP="00FB1063">
      <w:pPr>
        <w:rPr>
          <w:rFonts w:ascii="Times New Roman" w:hAnsi="Times New Roman"/>
          <w:color w:val="000000" w:themeColor="text1"/>
          <w:sz w:val="20"/>
          <w:szCs w:val="20"/>
        </w:rPr>
      </w:pPr>
    </w:p>
    <w:p w14:paraId="321124CE" w14:textId="77777777" w:rsidR="00BB7A72" w:rsidRPr="00BB7A72" w:rsidRDefault="00BB7A72" w:rsidP="00BB7A72">
      <w:pPr>
        <w:rPr>
          <w:rFonts w:asciiTheme="majorEastAsia" w:eastAsiaTheme="majorEastAsia" w:hAnsiTheme="majorEastAsia"/>
          <w:b/>
          <w:color w:val="000000" w:themeColor="text1"/>
          <w:sz w:val="20"/>
          <w:szCs w:val="20"/>
        </w:rPr>
      </w:pPr>
      <w:r w:rsidRPr="00BB7A72">
        <w:rPr>
          <w:rFonts w:asciiTheme="majorEastAsia" w:eastAsiaTheme="majorEastAsia" w:hAnsiTheme="majorEastAsia" w:hint="eastAsia"/>
          <w:b/>
          <w:color w:val="000000" w:themeColor="text1"/>
          <w:sz w:val="20"/>
          <w:szCs w:val="20"/>
        </w:rPr>
        <w:t>リサーチ･イシューの評価基準</w:t>
      </w:r>
    </w:p>
    <w:p w14:paraId="56BDBED0" w14:textId="77777777" w:rsidR="00BB7A72" w:rsidRPr="00BB7A72" w:rsidRDefault="00BB7A72" w:rsidP="00D86829">
      <w:pPr>
        <w:ind w:firstLineChars="100" w:firstLine="195"/>
        <w:rPr>
          <w:rFonts w:ascii="Times New Roman" w:hAnsi="Times New Roman"/>
          <w:color w:val="000000" w:themeColor="text1"/>
          <w:sz w:val="20"/>
          <w:szCs w:val="20"/>
        </w:rPr>
      </w:pPr>
      <w:r w:rsidRPr="00BB7A72">
        <w:rPr>
          <w:rFonts w:ascii="Times New Roman" w:hAnsi="Times New Roman" w:hint="eastAsia"/>
          <w:color w:val="000000" w:themeColor="text1"/>
          <w:sz w:val="20"/>
          <w:szCs w:val="20"/>
        </w:rPr>
        <w:t>「新規性」と「有用性」のいずれかが満たされていること．「その他の基準」は必ず満たすこと</w:t>
      </w:r>
      <w:r w:rsidRPr="00BB7A72">
        <w:rPr>
          <w:rFonts w:ascii="Times New Roman" w:hAnsi="Times New Roman" w:hint="eastAsia"/>
          <w:color w:val="000000" w:themeColor="text1"/>
          <w:sz w:val="20"/>
          <w:szCs w:val="20"/>
        </w:rPr>
        <w:t>.</w:t>
      </w:r>
    </w:p>
    <w:p w14:paraId="484E1272" w14:textId="77777777" w:rsidR="00BB7A72" w:rsidRPr="00BB7A72" w:rsidRDefault="00BB7A72" w:rsidP="00BB7A72">
      <w:pPr>
        <w:rPr>
          <w:rFonts w:ascii="Times New Roman" w:hAnsi="Times New Roman"/>
          <w:color w:val="000000" w:themeColor="text1"/>
          <w:sz w:val="20"/>
          <w:szCs w:val="20"/>
        </w:rPr>
      </w:pPr>
    </w:p>
    <w:p w14:paraId="762673EE" w14:textId="77777777" w:rsidR="00BB7A72" w:rsidRPr="00BB7A72" w:rsidRDefault="00BB7A72" w:rsidP="00BB7A72">
      <w:pPr>
        <w:rPr>
          <w:rFonts w:ascii="Times New Roman" w:hAnsi="Times New Roman"/>
          <w:color w:val="000000" w:themeColor="text1"/>
          <w:sz w:val="20"/>
          <w:szCs w:val="20"/>
        </w:rPr>
      </w:pPr>
      <w:r w:rsidRPr="00BB7A72">
        <w:rPr>
          <w:rFonts w:asciiTheme="majorEastAsia" w:eastAsiaTheme="majorEastAsia" w:hAnsiTheme="majorEastAsia" w:hint="eastAsia"/>
          <w:b/>
          <w:color w:val="000000" w:themeColor="text1"/>
          <w:sz w:val="20"/>
          <w:szCs w:val="20"/>
        </w:rPr>
        <w:t>[新規性]：</w:t>
      </w:r>
      <w:r w:rsidRPr="00BB7A72">
        <w:rPr>
          <w:rFonts w:ascii="Times New Roman" w:hAnsi="Times New Roman" w:hint="eastAsia"/>
          <w:color w:val="000000" w:themeColor="text1"/>
          <w:sz w:val="20"/>
          <w:szCs w:val="20"/>
        </w:rPr>
        <w:t>下記が満たされていること．</w:t>
      </w:r>
    </w:p>
    <w:p w14:paraId="3C3A6D78" w14:textId="37D5B76D" w:rsidR="00BB7A72" w:rsidRPr="00BB7A72" w:rsidRDefault="00BB7A72" w:rsidP="00BB7A72">
      <w:pPr>
        <w:rPr>
          <w:rFonts w:ascii="Times New Roman" w:hAnsi="Times New Roman"/>
          <w:color w:val="000000" w:themeColor="text1"/>
          <w:sz w:val="20"/>
          <w:szCs w:val="20"/>
        </w:rPr>
      </w:pPr>
      <w:r w:rsidRPr="00BB7A72">
        <w:rPr>
          <w:rFonts w:ascii="Times New Roman" w:hAnsi="Times New Roman" w:hint="eastAsia"/>
          <w:color w:val="000000" w:themeColor="text1"/>
          <w:sz w:val="20"/>
          <w:szCs w:val="20"/>
        </w:rPr>
        <w:t xml:space="preserve">1) </w:t>
      </w:r>
      <w:r w:rsidRPr="00BB7A72">
        <w:rPr>
          <w:rFonts w:ascii="Times New Roman" w:hAnsi="Times New Roman" w:hint="eastAsia"/>
          <w:color w:val="000000" w:themeColor="text1"/>
          <w:sz w:val="20"/>
          <w:szCs w:val="20"/>
        </w:rPr>
        <w:t>新しい，または今までにない研究課題の提示</w:t>
      </w:r>
    </w:p>
    <w:p w14:paraId="28865FC0" w14:textId="77777777" w:rsidR="00BB7A72" w:rsidRPr="00BB7A72" w:rsidRDefault="00BB7A72" w:rsidP="00BB7A72">
      <w:pPr>
        <w:rPr>
          <w:rFonts w:ascii="Times New Roman" w:hAnsi="Times New Roman"/>
          <w:color w:val="000000" w:themeColor="text1"/>
          <w:sz w:val="20"/>
          <w:szCs w:val="20"/>
        </w:rPr>
      </w:pPr>
    </w:p>
    <w:p w14:paraId="46140358" w14:textId="77777777" w:rsidR="00BB7A72" w:rsidRPr="00BB7A72" w:rsidRDefault="00BB7A72" w:rsidP="00BB7A72">
      <w:pPr>
        <w:rPr>
          <w:rFonts w:ascii="Times New Roman" w:hAnsi="Times New Roman"/>
          <w:color w:val="000000" w:themeColor="text1"/>
          <w:sz w:val="20"/>
          <w:szCs w:val="20"/>
        </w:rPr>
      </w:pPr>
      <w:r w:rsidRPr="00BB7A72">
        <w:rPr>
          <w:rFonts w:asciiTheme="majorEastAsia" w:eastAsiaTheme="majorEastAsia" w:hAnsiTheme="majorEastAsia" w:hint="eastAsia"/>
          <w:b/>
          <w:color w:val="000000" w:themeColor="text1"/>
          <w:sz w:val="20"/>
          <w:szCs w:val="20"/>
        </w:rPr>
        <w:t>[有用性]：</w:t>
      </w:r>
      <w:r w:rsidRPr="00BB7A72">
        <w:rPr>
          <w:rFonts w:ascii="Times New Roman" w:hAnsi="Times New Roman" w:hint="eastAsia"/>
          <w:color w:val="000000" w:themeColor="text1"/>
          <w:sz w:val="20"/>
          <w:szCs w:val="20"/>
        </w:rPr>
        <w:t>下記が満たされていること．</w:t>
      </w:r>
    </w:p>
    <w:p w14:paraId="08D12276" w14:textId="77777777" w:rsidR="00BB7A72" w:rsidRPr="00BB7A72" w:rsidRDefault="00BB7A72" w:rsidP="00BB7A72">
      <w:pPr>
        <w:ind w:left="195" w:hangingChars="100" w:hanging="195"/>
        <w:rPr>
          <w:rFonts w:ascii="Times New Roman" w:hAnsi="Times New Roman"/>
          <w:color w:val="000000" w:themeColor="text1"/>
          <w:sz w:val="20"/>
          <w:szCs w:val="20"/>
        </w:rPr>
      </w:pPr>
      <w:r w:rsidRPr="00BB7A72">
        <w:rPr>
          <w:rFonts w:ascii="Times New Roman" w:hAnsi="Times New Roman" w:hint="eastAsia"/>
          <w:color w:val="000000" w:themeColor="text1"/>
          <w:sz w:val="20"/>
          <w:szCs w:val="20"/>
        </w:rPr>
        <w:t xml:space="preserve">1) </w:t>
      </w:r>
      <w:r w:rsidRPr="00BB7A72">
        <w:rPr>
          <w:rFonts w:ascii="Times New Roman" w:hAnsi="Times New Roman" w:hint="eastAsia"/>
          <w:color w:val="000000" w:themeColor="text1"/>
          <w:sz w:val="20"/>
          <w:szCs w:val="20"/>
        </w:rPr>
        <w:t>学会員の今後の研究の構想に役立つ内容になっていること．</w:t>
      </w:r>
    </w:p>
    <w:p w14:paraId="5A23B406" w14:textId="77777777" w:rsidR="00BB7A72" w:rsidRPr="00BB7A72" w:rsidRDefault="00BB7A72" w:rsidP="00BB7A72">
      <w:pPr>
        <w:rPr>
          <w:rFonts w:ascii="Times New Roman" w:hAnsi="Times New Roman"/>
          <w:color w:val="000000" w:themeColor="text1"/>
          <w:sz w:val="20"/>
          <w:szCs w:val="20"/>
        </w:rPr>
      </w:pPr>
    </w:p>
    <w:p w14:paraId="26BE3BFF" w14:textId="3711799D" w:rsidR="00BB7A72" w:rsidRPr="00BB7A72" w:rsidRDefault="00BB7A72" w:rsidP="00BB7A72">
      <w:pPr>
        <w:rPr>
          <w:rFonts w:ascii="Times New Roman" w:hAnsi="Times New Roman"/>
          <w:color w:val="000000" w:themeColor="text1"/>
          <w:sz w:val="20"/>
          <w:szCs w:val="20"/>
        </w:rPr>
      </w:pPr>
      <w:r w:rsidRPr="00BB7A72">
        <w:rPr>
          <w:rFonts w:asciiTheme="majorEastAsia" w:eastAsiaTheme="majorEastAsia" w:hAnsiTheme="majorEastAsia" w:hint="eastAsia"/>
          <w:b/>
          <w:color w:val="000000" w:themeColor="text1"/>
          <w:sz w:val="20"/>
          <w:szCs w:val="20"/>
        </w:rPr>
        <w:t>[その他の基準]</w:t>
      </w:r>
      <w:r w:rsidR="00CA3E51" w:rsidRPr="00BB7A72">
        <w:rPr>
          <w:rFonts w:asciiTheme="majorEastAsia" w:eastAsiaTheme="majorEastAsia" w:hAnsiTheme="majorEastAsia" w:hint="eastAsia"/>
          <w:b/>
          <w:color w:val="000000" w:themeColor="text1"/>
          <w:sz w:val="20"/>
          <w:szCs w:val="20"/>
        </w:rPr>
        <w:t>：</w:t>
      </w:r>
      <w:r w:rsidRPr="00BB7A72">
        <w:rPr>
          <w:rFonts w:ascii="Times New Roman" w:hAnsi="Times New Roman" w:hint="eastAsia"/>
          <w:color w:val="000000" w:themeColor="text1"/>
          <w:sz w:val="20"/>
          <w:szCs w:val="20"/>
        </w:rPr>
        <w:t>下記が満たされていること．</w:t>
      </w:r>
    </w:p>
    <w:p w14:paraId="74D40B97" w14:textId="6B107C1A" w:rsidR="00BB7A72" w:rsidRDefault="00BB7A72" w:rsidP="00BB7A72">
      <w:pPr>
        <w:ind w:left="195" w:hangingChars="100" w:hanging="195"/>
        <w:rPr>
          <w:rFonts w:ascii="Times New Roman" w:hAnsi="Times New Roman"/>
          <w:color w:val="000000" w:themeColor="text1"/>
          <w:sz w:val="20"/>
          <w:szCs w:val="20"/>
        </w:rPr>
      </w:pPr>
      <w:r w:rsidRPr="00BB7A72">
        <w:rPr>
          <w:rFonts w:ascii="Times New Roman" w:hAnsi="Times New Roman" w:hint="eastAsia"/>
          <w:color w:val="000000" w:themeColor="text1"/>
          <w:sz w:val="20"/>
          <w:szCs w:val="20"/>
        </w:rPr>
        <w:t xml:space="preserve">1) </w:t>
      </w:r>
      <w:r w:rsidRPr="00BB7A72">
        <w:rPr>
          <w:rFonts w:ascii="Times New Roman" w:hAnsi="Times New Roman" w:hint="eastAsia"/>
          <w:color w:val="000000" w:themeColor="text1"/>
          <w:sz w:val="20"/>
          <w:szCs w:val="20"/>
        </w:rPr>
        <w:t>記述内容に誤りや矛盾がなく，記述が分かりやすく，論旨の展開が明確であること．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lastRenderedPageBreak/>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4C30BC54"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04B5C8A6" w14:textId="77777777" w:rsidR="00FC58F2" w:rsidRPr="00FB1063" w:rsidRDefault="00FC58F2"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701CFB31" w:rsidR="009068DF" w:rsidRDefault="009068DF" w:rsidP="009068DF">
      <w:pPr>
        <w:rPr>
          <w:rFonts w:ascii="Times New Roman" w:hAnsi="Times New Roman"/>
          <w:color w:val="000000" w:themeColor="text1"/>
          <w:sz w:val="20"/>
          <w:szCs w:val="20"/>
        </w:rPr>
      </w:pPr>
    </w:p>
    <w:p w14:paraId="35DC6EF9" w14:textId="77777777" w:rsidR="00FD441A" w:rsidRPr="0026359A" w:rsidRDefault="00FD441A" w:rsidP="00FD441A">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649A2038" w14:textId="77777777" w:rsidR="00FD441A" w:rsidRDefault="00FD441A" w:rsidP="00FD441A">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07D2F56A" w14:textId="77777777" w:rsidR="00FD441A" w:rsidRDefault="00FD441A" w:rsidP="00FD441A">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431D9AA8"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61C2ECE1"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0E066961"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27056876"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15852F84"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317C9AB8"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14484E6D"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34F56D50"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w:t>
      </w:r>
      <w:r w:rsidRPr="00EF0385">
        <w:rPr>
          <w:rFonts w:ascii="Times New Roman" w:hAnsi="Times New Roman" w:hint="eastAsia"/>
          <w:color w:val="000000" w:themeColor="text1"/>
          <w:sz w:val="20"/>
          <w:szCs w:val="20"/>
        </w:rPr>
        <w:t>計算資源，その他の分析ツールの提供）</w:t>
      </w:r>
    </w:p>
    <w:p w14:paraId="466F5501"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381CD105"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448B757F"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35276A52"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442695D1" w14:textId="77777777" w:rsidR="00FD441A" w:rsidRPr="00EF0385"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174E5E73" w14:textId="77777777" w:rsidR="00FD441A" w:rsidRDefault="00FD441A" w:rsidP="00FD441A">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348A2E5B" w14:textId="77777777" w:rsidR="00FD441A" w:rsidRDefault="00FD441A" w:rsidP="00FD441A">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342124F6" w14:textId="77777777" w:rsidR="00FD441A" w:rsidRDefault="00FD441A" w:rsidP="00FD441A">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22DD77F2" w14:textId="77777777" w:rsidR="00FD441A" w:rsidRPr="00FD441A" w:rsidRDefault="00FD441A"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563637E3" w14:textId="77777777" w:rsidR="00493522" w:rsidRPr="00FB1063" w:rsidRDefault="00493522" w:rsidP="004935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790AD867" w14:textId="77777777" w:rsidR="00493522" w:rsidRPr="00FB1063" w:rsidRDefault="00493522" w:rsidP="00493522">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301CD890"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5DACCA94"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8E4676E" w14:textId="77777777" w:rsidR="00493522" w:rsidRPr="00FB1063" w:rsidRDefault="00493522" w:rsidP="00493522">
      <w:pPr>
        <w:ind w:left="1"/>
        <w:rPr>
          <w:rFonts w:ascii="Times New Roman" w:hAnsi="Times New Roman"/>
          <w:color w:val="000000" w:themeColor="text1"/>
          <w:sz w:val="20"/>
          <w:szCs w:val="20"/>
        </w:rPr>
      </w:pPr>
    </w:p>
    <w:p w14:paraId="7D60D4BA" w14:textId="77777777" w:rsidR="00493522" w:rsidRPr="00FB1063" w:rsidRDefault="00493522" w:rsidP="00493522">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06CDE7BF" w14:textId="77777777" w:rsidR="00493522" w:rsidRPr="00FB1063" w:rsidRDefault="00493522" w:rsidP="00493522">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w:t>
      </w:r>
      <w:r w:rsidRPr="00FB1063">
        <w:rPr>
          <w:rFonts w:ascii="Times New Roman" w:hAnsi="Times New Roman" w:hint="eastAsia"/>
          <w:color w:val="000000" w:themeColor="text1"/>
          <w:sz w:val="20"/>
          <w:szCs w:val="20"/>
        </w:rPr>
        <w:lastRenderedPageBreak/>
        <w:t>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24404DC0" w14:textId="77777777" w:rsidR="00493522" w:rsidRPr="00FB1063" w:rsidRDefault="00493522" w:rsidP="00493522">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51F37D8A" w14:textId="77777777" w:rsidR="00493522" w:rsidRPr="00FB1063" w:rsidRDefault="00493522" w:rsidP="00493522">
      <w:pPr>
        <w:ind w:left="1"/>
        <w:rPr>
          <w:rFonts w:ascii="Times New Roman" w:hAnsi="Times New Roman"/>
          <w:color w:val="000000" w:themeColor="text1"/>
          <w:sz w:val="20"/>
          <w:szCs w:val="20"/>
        </w:rPr>
      </w:pPr>
    </w:p>
    <w:p w14:paraId="0523F938" w14:textId="77777777" w:rsidR="00493522" w:rsidRPr="00905DF1"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501C83E7" w14:textId="77777777" w:rsidR="00493522" w:rsidRPr="00905DF1" w:rsidRDefault="00493522" w:rsidP="00493522">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70FD1559" w14:textId="77777777" w:rsidR="00493522" w:rsidRPr="00FB1063" w:rsidRDefault="00493522" w:rsidP="00493522">
      <w:pPr>
        <w:rPr>
          <w:rFonts w:ascii="Times New Roman" w:hAnsi="Times New Roman"/>
          <w:color w:val="000000" w:themeColor="text1"/>
          <w:sz w:val="20"/>
          <w:szCs w:val="20"/>
        </w:rPr>
      </w:pPr>
    </w:p>
    <w:p w14:paraId="3828EEC5"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155CC3BA"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22CD66FA" w14:textId="77777777" w:rsidR="00493522" w:rsidRPr="00FB1063" w:rsidRDefault="00493522" w:rsidP="00493522">
      <w:pPr>
        <w:rPr>
          <w:rFonts w:ascii="Times New Roman" w:hAnsi="Times New Roman"/>
          <w:color w:val="000000" w:themeColor="text1"/>
          <w:sz w:val="20"/>
          <w:szCs w:val="20"/>
        </w:rPr>
      </w:pPr>
    </w:p>
    <w:p w14:paraId="3CF44556" w14:textId="77777777" w:rsidR="00493522" w:rsidRPr="00FB1063" w:rsidRDefault="00493522" w:rsidP="00493522">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0214B6C8" w14:textId="77777777" w:rsidR="00493522" w:rsidRPr="00FB1063" w:rsidRDefault="00493522" w:rsidP="00493522">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6FB4D585" w14:textId="77777777" w:rsidR="00493522" w:rsidRPr="00FB1063" w:rsidRDefault="00493522" w:rsidP="00493522">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0770385F" w14:textId="77777777" w:rsidR="00493522" w:rsidRDefault="00493522" w:rsidP="00493522">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772F5206" w14:textId="77777777" w:rsidR="00493522" w:rsidRPr="00EC01B5" w:rsidRDefault="00493522" w:rsidP="00493522">
      <w:pPr>
        <w:rPr>
          <w:rFonts w:ascii="Times New Roman" w:hAnsi="Times New Roman"/>
          <w:color w:val="000000" w:themeColor="text1"/>
          <w:sz w:val="20"/>
          <w:szCs w:val="20"/>
        </w:rPr>
      </w:pPr>
    </w:p>
    <w:p w14:paraId="6D6AB540"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31B848DE"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05D046CB" w14:textId="77777777" w:rsidR="00493522" w:rsidRPr="00FB1063" w:rsidRDefault="00493522" w:rsidP="00493522">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22387A91" w14:textId="77777777" w:rsidR="00493522" w:rsidRPr="00FB1063" w:rsidRDefault="00493522" w:rsidP="00493522">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6BC2D594" w14:textId="77777777" w:rsidR="00493522" w:rsidRPr="00FB1063" w:rsidRDefault="00493522" w:rsidP="00493522">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2C8884DB" w14:textId="77777777" w:rsidR="00493522" w:rsidRPr="00FB1063" w:rsidRDefault="00493522" w:rsidP="00493522">
      <w:pPr>
        <w:rPr>
          <w:rFonts w:ascii="Times New Roman" w:hAnsi="Times New Roman"/>
          <w:color w:val="000000" w:themeColor="text1"/>
          <w:sz w:val="20"/>
          <w:szCs w:val="20"/>
        </w:rPr>
      </w:pPr>
    </w:p>
    <w:p w14:paraId="0C5D833A"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w:t>
      </w:r>
      <w:r w:rsidRPr="00FB1063">
        <w:rPr>
          <w:rFonts w:ascii="Times New Roman" w:hAnsi="Times New Roman" w:hint="eastAsia"/>
          <w:color w:val="000000" w:themeColor="text1"/>
          <w:sz w:val="20"/>
          <w:szCs w:val="20"/>
        </w:rPr>
        <w:t>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7A800E5A"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1DB37B13" w14:textId="77777777" w:rsidR="00493522" w:rsidRPr="00FB1063" w:rsidRDefault="00493522" w:rsidP="00493522">
      <w:pPr>
        <w:ind w:left="361"/>
        <w:rPr>
          <w:rFonts w:ascii="Times New Roman" w:hAnsi="Times New Roman"/>
          <w:color w:val="000000" w:themeColor="text1"/>
          <w:sz w:val="20"/>
          <w:szCs w:val="20"/>
        </w:rPr>
      </w:pPr>
    </w:p>
    <w:p w14:paraId="09853C6E" w14:textId="77777777" w:rsidR="00493522" w:rsidRDefault="00493522" w:rsidP="00493522">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576C0819" w14:textId="77777777" w:rsidR="00493522" w:rsidRDefault="00493522" w:rsidP="00493522">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667F9380" w14:textId="77777777" w:rsidR="00493522" w:rsidRPr="00FB1063" w:rsidRDefault="00493522" w:rsidP="00493522">
      <w:pPr>
        <w:ind w:left="361"/>
        <w:rPr>
          <w:rFonts w:ascii="Times New Roman" w:hAnsi="Times New Roman"/>
          <w:color w:val="000000" w:themeColor="text1"/>
          <w:sz w:val="20"/>
          <w:szCs w:val="20"/>
        </w:rPr>
      </w:pPr>
    </w:p>
    <w:p w14:paraId="474A8F55"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1269970F"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77D4D27E" w14:textId="77777777" w:rsidR="00493522" w:rsidRPr="00FB1063" w:rsidRDefault="00493522" w:rsidP="00493522">
      <w:pPr>
        <w:rPr>
          <w:rFonts w:ascii="Times New Roman" w:hAnsi="Times New Roman"/>
          <w:color w:val="000000" w:themeColor="text1"/>
          <w:sz w:val="20"/>
          <w:szCs w:val="20"/>
        </w:rPr>
      </w:pPr>
    </w:p>
    <w:p w14:paraId="3A9C26E2"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138C705D" w14:textId="77777777" w:rsidR="00493522" w:rsidRPr="00FB1063" w:rsidRDefault="00493522" w:rsidP="00493522">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0DBF6579" w14:textId="77777777" w:rsidR="00493522" w:rsidRDefault="00493522" w:rsidP="00493522">
      <w:pPr>
        <w:rPr>
          <w:rFonts w:ascii="Times New Roman" w:hAnsi="Times New Roman"/>
          <w:color w:val="000000" w:themeColor="text1"/>
          <w:sz w:val="20"/>
          <w:szCs w:val="20"/>
        </w:rPr>
      </w:pPr>
    </w:p>
    <w:p w14:paraId="02A48397" w14:textId="77777777" w:rsidR="00493522" w:rsidRDefault="00493522" w:rsidP="00493522">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7C58E6E8" w14:textId="77777777" w:rsidR="00493522" w:rsidRPr="00FB1063" w:rsidRDefault="00493522" w:rsidP="00493522">
      <w:pPr>
        <w:rPr>
          <w:rFonts w:ascii="Times New Roman" w:hAnsi="Times New Roman"/>
          <w:color w:val="000000" w:themeColor="text1"/>
          <w:sz w:val="20"/>
          <w:szCs w:val="20"/>
        </w:rPr>
      </w:pPr>
    </w:p>
    <w:p w14:paraId="799F552E"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093C310" w14:textId="77777777" w:rsidR="00493522" w:rsidRPr="00FB1063" w:rsidRDefault="00493522" w:rsidP="004935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FAF38AB" w14:textId="77777777" w:rsidR="00493522" w:rsidRPr="00FB1063" w:rsidRDefault="00493522" w:rsidP="00493522">
      <w:pPr>
        <w:rPr>
          <w:rFonts w:ascii="Times New Roman" w:hAnsi="Times New Roman"/>
          <w:color w:val="000000" w:themeColor="text1"/>
          <w:sz w:val="20"/>
          <w:szCs w:val="20"/>
        </w:rPr>
      </w:pPr>
    </w:p>
    <w:p w14:paraId="301DDBB4"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04824B4E" w14:textId="77777777" w:rsidR="00493522" w:rsidRPr="00FB1063" w:rsidRDefault="00493522" w:rsidP="00493522">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158FAAAF" w14:textId="77777777" w:rsidR="00493522" w:rsidRDefault="00493522" w:rsidP="00493522">
      <w:pPr>
        <w:rPr>
          <w:rFonts w:ascii="Times New Roman" w:hAnsi="Times New Roman"/>
          <w:color w:val="000000" w:themeColor="text1"/>
          <w:sz w:val="20"/>
          <w:szCs w:val="20"/>
        </w:rPr>
      </w:pPr>
    </w:p>
    <w:p w14:paraId="4393A9A8" w14:textId="77777777" w:rsidR="00493522" w:rsidRDefault="00493522" w:rsidP="00493522">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12E060B6" w14:textId="77777777" w:rsidR="00493522" w:rsidRPr="00FB1063" w:rsidRDefault="00493522" w:rsidP="00493522">
      <w:pPr>
        <w:rPr>
          <w:rFonts w:ascii="Times New Roman" w:hAnsi="Times New Roman"/>
          <w:color w:val="000000" w:themeColor="text1"/>
          <w:sz w:val="20"/>
          <w:szCs w:val="20"/>
        </w:rPr>
      </w:pPr>
    </w:p>
    <w:p w14:paraId="44EACEF4" w14:textId="77777777" w:rsidR="00493522" w:rsidRPr="00FB1063" w:rsidRDefault="00493522" w:rsidP="00493522">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7F124040" w14:textId="77777777" w:rsidR="00493522" w:rsidRPr="00FB1063" w:rsidRDefault="00493522" w:rsidP="00493522">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7A37E0BD" w14:textId="77777777" w:rsidR="00493522" w:rsidRPr="00FB1063" w:rsidRDefault="00493522" w:rsidP="00493522">
      <w:pPr>
        <w:ind w:left="1"/>
        <w:rPr>
          <w:rFonts w:ascii="Times New Roman" w:hAnsi="Times New Roman"/>
          <w:color w:val="000000" w:themeColor="text1"/>
          <w:sz w:val="20"/>
          <w:szCs w:val="20"/>
        </w:rPr>
      </w:pPr>
    </w:p>
    <w:p w14:paraId="73678556" w14:textId="6B563841" w:rsidR="00493522" w:rsidRPr="00493522" w:rsidRDefault="00493522" w:rsidP="00493522">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w:t>
      </w:r>
      <w:r w:rsidRPr="00FB1063">
        <w:rPr>
          <w:rFonts w:ascii="Times New Roman" w:hAnsi="Times New Roman" w:hint="eastAsia"/>
          <w:color w:val="000000" w:themeColor="text1"/>
          <w:sz w:val="20"/>
          <w:szCs w:val="20"/>
        </w:rPr>
        <w:lastRenderedPageBreak/>
        <w:t>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657333C5"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0F95EC67" w14:textId="77777777" w:rsidR="00493522" w:rsidRPr="00FB1063" w:rsidRDefault="00493522" w:rsidP="00493522">
      <w:pPr>
        <w:ind w:left="361"/>
        <w:rPr>
          <w:rFonts w:ascii="Times New Roman" w:hAnsi="Times New Roman"/>
          <w:color w:val="000000" w:themeColor="text1"/>
          <w:sz w:val="20"/>
          <w:szCs w:val="20"/>
        </w:rPr>
      </w:pPr>
    </w:p>
    <w:p w14:paraId="059AEB1C" w14:textId="77777777" w:rsidR="00493522" w:rsidRPr="00FB1063" w:rsidRDefault="00493522" w:rsidP="00493522">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0FAD0BDB" w14:textId="377804F4" w:rsidR="00493522" w:rsidRDefault="00493522" w:rsidP="00493522">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1262E095" w14:textId="77777777" w:rsidR="00493522" w:rsidRPr="00FB1063" w:rsidRDefault="00493522" w:rsidP="00493522">
      <w:pPr>
        <w:ind w:left="307" w:hangingChars="157" w:hanging="307"/>
        <w:rPr>
          <w:rFonts w:ascii="Times New Roman" w:hAnsi="Times New Roman" w:hint="eastAsia"/>
          <w:color w:val="000000" w:themeColor="text1"/>
          <w:sz w:val="20"/>
          <w:szCs w:val="20"/>
        </w:rPr>
      </w:pPr>
    </w:p>
    <w:p w14:paraId="7CAC8F1F" w14:textId="77777777" w:rsidR="00493522" w:rsidRPr="00FB1063" w:rsidRDefault="00493522" w:rsidP="00493522">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42DC5DF9" w14:textId="6DE3C62A" w:rsidR="00AC4249" w:rsidRPr="00FB1063" w:rsidRDefault="00AC4249" w:rsidP="00493522">
      <w:pPr>
        <w:rPr>
          <w:rFonts w:ascii="Times New Roman" w:hAnsi="Times New Roman" w:hint="eastAsia"/>
          <w:color w:val="000000" w:themeColor="text1"/>
          <w:sz w:val="20"/>
          <w:szCs w:val="20"/>
        </w:rPr>
      </w:pPr>
      <w:bookmarkStart w:id="9" w:name="_GoBack"/>
      <w:bookmarkEnd w:id="9"/>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62564C01"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4B4E42" w:rsidRPr="004B4E42">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336B9A77"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4B4E42"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369D" w14:textId="77777777" w:rsidR="005F6864" w:rsidRDefault="005F6864">
      <w:r>
        <w:separator/>
      </w:r>
    </w:p>
  </w:endnote>
  <w:endnote w:type="continuationSeparator" w:id="0">
    <w:p w14:paraId="57F21BF2" w14:textId="77777777" w:rsidR="005F6864" w:rsidRDefault="005F6864">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797B" w14:textId="77777777" w:rsidR="005F6864" w:rsidRDefault="005F6864">
      <w:r>
        <w:separator/>
      </w:r>
    </w:p>
  </w:footnote>
  <w:footnote w:type="continuationSeparator" w:id="0">
    <w:p w14:paraId="2717E7DE" w14:textId="77777777" w:rsidR="005F6864" w:rsidRDefault="005F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0F71"/>
    <w:rsid w:val="000B44B1"/>
    <w:rsid w:val="000B605D"/>
    <w:rsid w:val="000B65F6"/>
    <w:rsid w:val="000B77F9"/>
    <w:rsid w:val="000C141C"/>
    <w:rsid w:val="000C2687"/>
    <w:rsid w:val="000C3D5B"/>
    <w:rsid w:val="000C4115"/>
    <w:rsid w:val="000C41AE"/>
    <w:rsid w:val="000D2CF3"/>
    <w:rsid w:val="000D325D"/>
    <w:rsid w:val="000D4902"/>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3522"/>
    <w:rsid w:val="004950BB"/>
    <w:rsid w:val="00495CBD"/>
    <w:rsid w:val="004A7174"/>
    <w:rsid w:val="004A7C1F"/>
    <w:rsid w:val="004B0658"/>
    <w:rsid w:val="004B0775"/>
    <w:rsid w:val="004B11AD"/>
    <w:rsid w:val="004B2455"/>
    <w:rsid w:val="004B4E42"/>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D43C9"/>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5F686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AE9"/>
    <w:rsid w:val="0065072A"/>
    <w:rsid w:val="0065170D"/>
    <w:rsid w:val="006519C3"/>
    <w:rsid w:val="00652A17"/>
    <w:rsid w:val="00652DC6"/>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397"/>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6C7C"/>
    <w:rsid w:val="008B7F66"/>
    <w:rsid w:val="008C2976"/>
    <w:rsid w:val="008C362C"/>
    <w:rsid w:val="008C5682"/>
    <w:rsid w:val="008D415D"/>
    <w:rsid w:val="008D58DD"/>
    <w:rsid w:val="008D7812"/>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133D3"/>
    <w:rsid w:val="00A25591"/>
    <w:rsid w:val="00A26662"/>
    <w:rsid w:val="00A27046"/>
    <w:rsid w:val="00A33658"/>
    <w:rsid w:val="00A4102D"/>
    <w:rsid w:val="00A41A21"/>
    <w:rsid w:val="00A4372B"/>
    <w:rsid w:val="00A5038E"/>
    <w:rsid w:val="00A5508A"/>
    <w:rsid w:val="00A575E3"/>
    <w:rsid w:val="00A5764A"/>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B7A72"/>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1140C"/>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7765B"/>
    <w:rsid w:val="00C863BD"/>
    <w:rsid w:val="00C8687A"/>
    <w:rsid w:val="00C86A8D"/>
    <w:rsid w:val="00C908A5"/>
    <w:rsid w:val="00C91116"/>
    <w:rsid w:val="00C91CA3"/>
    <w:rsid w:val="00C92115"/>
    <w:rsid w:val="00C926C2"/>
    <w:rsid w:val="00C9649C"/>
    <w:rsid w:val="00CA0D61"/>
    <w:rsid w:val="00CA298B"/>
    <w:rsid w:val="00CA3E51"/>
    <w:rsid w:val="00CA50C0"/>
    <w:rsid w:val="00CA5751"/>
    <w:rsid w:val="00CA6B67"/>
    <w:rsid w:val="00CB1184"/>
    <w:rsid w:val="00CB35BC"/>
    <w:rsid w:val="00CB3BF7"/>
    <w:rsid w:val="00CB3D40"/>
    <w:rsid w:val="00CB3D6F"/>
    <w:rsid w:val="00CB444C"/>
    <w:rsid w:val="00CB4877"/>
    <w:rsid w:val="00CB6257"/>
    <w:rsid w:val="00CB6EC5"/>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86829"/>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2248"/>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035"/>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57C4A"/>
    <w:rsid w:val="00F646ED"/>
    <w:rsid w:val="00F7334F"/>
    <w:rsid w:val="00F74A2A"/>
    <w:rsid w:val="00F74F24"/>
    <w:rsid w:val="00F75E29"/>
    <w:rsid w:val="00F77E3E"/>
    <w:rsid w:val="00F80650"/>
    <w:rsid w:val="00F81531"/>
    <w:rsid w:val="00F82658"/>
    <w:rsid w:val="00F87D35"/>
    <w:rsid w:val="00F87F4D"/>
    <w:rsid w:val="00F92226"/>
    <w:rsid w:val="00F92625"/>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58F2"/>
    <w:rsid w:val="00FC72EA"/>
    <w:rsid w:val="00FD074C"/>
    <w:rsid w:val="00FD1191"/>
    <w:rsid w:val="00FD2B3D"/>
    <w:rsid w:val="00FD2FA6"/>
    <w:rsid w:val="00FD441A"/>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 w:type="character" w:styleId="affb">
    <w:name w:val="Unresolved Mention"/>
    <w:basedOn w:val="a2"/>
    <w:uiPriority w:val="99"/>
    <w:semiHidden/>
    <w:unhideWhenUsed/>
    <w:rsid w:val="00A5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8CC3-92ED-4428-8502-28C1BA68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リサーチ・イシュー</dc:title>
  <dc:creator/>
  <cp:lastModifiedBy/>
  <cp:revision>1</cp:revision>
  <dcterms:created xsi:type="dcterms:W3CDTF">2021-04-01T03:49:00Z</dcterms:created>
  <dcterms:modified xsi:type="dcterms:W3CDTF">2024-03-12T05:51:00Z</dcterms:modified>
</cp:coreProperties>
</file>